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76" w:rsidRPr="00B46576" w:rsidRDefault="00795FAA" w:rsidP="00B46576">
      <w:pPr>
        <w:pStyle w:val="font7"/>
        <w:rPr>
          <w:rFonts w:ascii="Arial" w:hAnsi="Arial" w:cs="Arial"/>
        </w:rPr>
      </w:pPr>
      <w:r>
        <w:rPr>
          <w:rStyle w:val="color15"/>
          <w:rFonts w:ascii="Arial" w:hAnsi="Arial" w:cs="Arial"/>
          <w:b/>
          <w:bCs/>
        </w:rPr>
        <w:t>Funktion</w:t>
      </w:r>
      <w:r w:rsidR="00B46576" w:rsidRPr="00B46576">
        <w:rPr>
          <w:rStyle w:val="color15"/>
          <w:rFonts w:ascii="Arial" w:hAnsi="Arial" w:cs="Arial"/>
          <w:b/>
          <w:bCs/>
        </w:rPr>
        <w:t>sflächentextil Grundierung</w:t>
      </w:r>
    </w:p>
    <w:p w:rsidR="00B46576" w:rsidRPr="00B46576" w:rsidRDefault="00B46576" w:rsidP="00B46576">
      <w:pPr>
        <w:pStyle w:val="font7"/>
        <w:rPr>
          <w:rFonts w:ascii="Arial" w:hAnsi="Arial" w:cs="Arial"/>
        </w:rPr>
      </w:pPr>
      <w:r w:rsidRPr="00B46576">
        <w:rPr>
          <w:rFonts w:ascii="Arial" w:hAnsi="Arial" w:cs="Arial"/>
          <w:color w:val="000000"/>
        </w:rPr>
        <w:t xml:space="preserve">Untergrund, der mindestens Qualitätsstufe Q3 vorweist, 2x mit FFT primer oder </w:t>
      </w:r>
      <w:r w:rsidR="00451ECB">
        <w:rPr>
          <w:rFonts w:ascii="Arial" w:hAnsi="Arial" w:cs="Arial"/>
          <w:color w:val="000000"/>
        </w:rPr>
        <w:t xml:space="preserve">ähnlichen </w:t>
      </w:r>
      <w:r w:rsidRPr="00B46576">
        <w:rPr>
          <w:rFonts w:ascii="Arial" w:hAnsi="Arial" w:cs="Arial"/>
          <w:color w:val="000000"/>
        </w:rPr>
        <w:t xml:space="preserve">Tiefgrund für Gipskarton, Kalk- </w:t>
      </w:r>
      <w:proofErr w:type="spellStart"/>
      <w:r w:rsidRPr="00B46576">
        <w:rPr>
          <w:rFonts w:ascii="Arial" w:hAnsi="Arial" w:cs="Arial"/>
          <w:color w:val="000000"/>
        </w:rPr>
        <w:t>Gipsputz</w:t>
      </w:r>
      <w:proofErr w:type="spellEnd"/>
      <w:r w:rsidRPr="00B46576">
        <w:rPr>
          <w:rFonts w:ascii="Arial" w:hAnsi="Arial" w:cs="Arial"/>
          <w:color w:val="000000"/>
        </w:rPr>
        <w:t xml:space="preserve"> glatt und Beton grundieren. </w:t>
      </w:r>
    </w:p>
    <w:p w:rsidR="00B46576" w:rsidRPr="00B46576" w:rsidRDefault="00B46576" w:rsidP="00B46576">
      <w:pPr>
        <w:pStyle w:val="font7"/>
        <w:rPr>
          <w:rFonts w:ascii="Arial" w:hAnsi="Arial" w:cs="Arial"/>
        </w:rPr>
      </w:pPr>
      <w:r w:rsidRPr="00B46576">
        <w:rPr>
          <w:rFonts w:ascii="Arial" w:hAnsi="Arial" w:cs="Arial"/>
          <w:color w:val="000000"/>
        </w:rPr>
        <w:t xml:space="preserve">Anforderung: </w:t>
      </w:r>
    </w:p>
    <w:p w:rsidR="00B46576" w:rsidRPr="00B46576" w:rsidRDefault="00B46576" w:rsidP="00B46576">
      <w:pPr>
        <w:pStyle w:val="font7"/>
        <w:rPr>
          <w:rFonts w:ascii="Arial" w:hAnsi="Arial" w:cs="Arial"/>
        </w:rPr>
      </w:pPr>
      <w:proofErr w:type="spellStart"/>
      <w:r w:rsidRPr="00B46576">
        <w:rPr>
          <w:rFonts w:ascii="Arial" w:hAnsi="Arial" w:cs="Arial"/>
        </w:rPr>
        <w:t>emmisionsarm</w:t>
      </w:r>
      <w:proofErr w:type="spellEnd"/>
      <w:r w:rsidRPr="00B46576">
        <w:rPr>
          <w:rFonts w:ascii="Arial" w:hAnsi="Arial" w:cs="Arial"/>
        </w:rPr>
        <w:t>, lösemittel- und weichmacherfrei</w:t>
      </w:r>
    </w:p>
    <w:p w:rsidR="00B46576" w:rsidRPr="00B46576" w:rsidRDefault="00B46576" w:rsidP="00B46576">
      <w:pPr>
        <w:pStyle w:val="font7"/>
        <w:rPr>
          <w:rFonts w:ascii="Arial" w:hAnsi="Arial" w:cs="Arial"/>
        </w:rPr>
      </w:pPr>
      <w:r w:rsidRPr="00B46576">
        <w:rPr>
          <w:rFonts w:ascii="Arial" w:hAnsi="Arial" w:cs="Arial"/>
          <w:color w:val="000000"/>
        </w:rPr>
        <w:t>Geeignet für nac</w:t>
      </w:r>
      <w:r w:rsidR="00EE6EA8">
        <w:rPr>
          <w:rFonts w:ascii="Arial" w:hAnsi="Arial" w:cs="Arial"/>
          <w:color w:val="000000"/>
        </w:rPr>
        <w:t>hfolgenden nahtlosen Wandbelag.</w:t>
      </w:r>
    </w:p>
    <w:p w:rsidR="00B46576" w:rsidRDefault="00B46576" w:rsidP="00B46576">
      <w:pPr>
        <w:pStyle w:val="font7"/>
      </w:pPr>
      <w:r>
        <w:rPr>
          <w:rStyle w:val="wixguard"/>
          <w:rFonts w:ascii="Arial" w:hAnsi="Arial" w:cs="Arial"/>
          <w:color w:val="000000"/>
        </w:rPr>
        <w:t>​</w:t>
      </w:r>
    </w:p>
    <w:p w:rsidR="000A1E8F" w:rsidRDefault="00EE6EA8">
      <w:bookmarkStart w:id="0" w:name="_GoBack"/>
      <w:bookmarkEnd w:id="0"/>
    </w:p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6"/>
    <w:rsid w:val="00451ECB"/>
    <w:rsid w:val="006E5852"/>
    <w:rsid w:val="00795FAA"/>
    <w:rsid w:val="00B46576"/>
    <w:rsid w:val="00E63B26"/>
    <w:rsid w:val="00E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ECD4"/>
  <w15:chartTrackingRefBased/>
  <w15:docId w15:val="{CBBD943E-1C45-4DB2-8020-691D452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B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B46576"/>
  </w:style>
  <w:style w:type="character" w:customStyle="1" w:styleId="wixguard">
    <w:name w:val="wixguard"/>
    <w:basedOn w:val="Absatz-Standardschriftart"/>
    <w:rsid w:val="00B4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3</cp:revision>
  <cp:lastPrinted>2021-06-25T06:10:00Z</cp:lastPrinted>
  <dcterms:created xsi:type="dcterms:W3CDTF">2021-06-22T15:01:00Z</dcterms:created>
  <dcterms:modified xsi:type="dcterms:W3CDTF">2021-06-25T06:10:00Z</dcterms:modified>
</cp:coreProperties>
</file>